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A381" w14:textId="77777777" w:rsidR="00810751" w:rsidRPr="00607EA6" w:rsidRDefault="00810751" w:rsidP="0081075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color w:val="000000"/>
        </w:rPr>
      </w:pPr>
      <w:r w:rsidRPr="00607EA6">
        <w:rPr>
          <w:rFonts w:ascii="Garamond" w:hAnsi="Garamond" w:cs="Garamond,Bold"/>
          <w:b/>
          <w:bCs/>
          <w:color w:val="000000"/>
        </w:rPr>
        <w:t>Trattamento privacy</w:t>
      </w:r>
    </w:p>
    <w:p w14:paraId="7B9A4DDF" w14:textId="77777777" w:rsidR="00810751" w:rsidRPr="00607EA6" w:rsidRDefault="00810751" w:rsidP="0081075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color w:val="000000"/>
        </w:rPr>
      </w:pPr>
      <w:r w:rsidRPr="00607EA6">
        <w:rPr>
          <w:rFonts w:ascii="Garamond" w:hAnsi="Garamond" w:cs="Garamond,Bold"/>
          <w:b/>
          <w:bCs/>
          <w:color w:val="000000"/>
        </w:rPr>
        <w:t>1 Soggetti del trattamento</w:t>
      </w:r>
    </w:p>
    <w:p w14:paraId="69AA6530" w14:textId="5DAA571A" w:rsidR="00810751" w:rsidRPr="00607EA6" w:rsidRDefault="00810751" w:rsidP="00247E22">
      <w:pPr>
        <w:pStyle w:val="Titolo"/>
        <w:spacing w:line="276" w:lineRule="auto"/>
        <w:ind w:left="0"/>
        <w:rPr>
          <w:rFonts w:ascii="Garamond" w:hAnsi="Garamond" w:cs="Garamond"/>
          <w:color w:val="000000"/>
        </w:rPr>
      </w:pPr>
      <w:r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 xml:space="preserve">Il Titolare del trattamento dei dati </w:t>
      </w:r>
      <w:r w:rsidR="00247E22"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personali forniti dai soggetti partecipanti all’avviso pubblic</w:t>
      </w:r>
      <w:r w:rsid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o</w:t>
      </w:r>
      <w:r w:rsidR="00247E22"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 xml:space="preserve"> </w:t>
      </w:r>
      <w:r w:rsid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“L</w:t>
      </w:r>
      <w:r w:rsidR="00247E22"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 xml:space="preserve">.r. 25/2014, art. 11 – </w:t>
      </w:r>
      <w:r w:rsid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DGR</w:t>
      </w:r>
      <w:r w:rsidR="00247E22"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 xml:space="preserve"> n. 252/2026. tempistica e modalità per la realizzazione dell’intervento rivolto alle famiglie di persone con disturbi dello spettro autistico </w:t>
      </w:r>
      <w:r w:rsid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(</w:t>
      </w:r>
      <w:r w:rsidR="00247E22"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anno 2025</w:t>
      </w:r>
      <w:r w:rsid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)”</w:t>
      </w:r>
      <w:r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 xml:space="preserve">, è il Presidente quale legale rappresentante presso la sede dell’Unione Montana Monti Azzurri mentre il Responsabile esterno della protezione dei dati, designato dall’ente, è l’Avv. Nadia </w:t>
      </w:r>
      <w:proofErr w:type="spellStart"/>
      <w:r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Corà</w:t>
      </w:r>
      <w:proofErr w:type="spellEnd"/>
      <w:r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. I punti di contatto del Responsabile della Protezione dei dati sono telefono sede 0733/656336 e PEC:</w:t>
      </w:r>
      <w:r w:rsidRPr="00607EA6">
        <w:rPr>
          <w:rFonts w:ascii="Garamond" w:hAnsi="Garamond" w:cs="Garamond"/>
          <w:color w:val="000000"/>
        </w:rPr>
        <w:t xml:space="preserve"> </w:t>
      </w:r>
      <w:r w:rsidRPr="00247E22">
        <w:rPr>
          <w:rFonts w:ascii="Garamond" w:eastAsiaTheme="minorHAnsi" w:hAnsi="Garamond" w:cs="Garamond"/>
          <w:b w:val="0"/>
          <w:bCs w:val="0"/>
          <w:color w:val="000000"/>
          <w:sz w:val="22"/>
          <w:szCs w:val="22"/>
        </w:rPr>
        <w:t>montiazzurri@pec.it.</w:t>
      </w:r>
    </w:p>
    <w:p w14:paraId="48F8C1F9" w14:textId="77777777" w:rsidR="00810751" w:rsidRPr="00607EA6" w:rsidRDefault="00810751" w:rsidP="0081075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 w:rsidRPr="00607EA6">
        <w:rPr>
          <w:rFonts w:ascii="Garamond" w:hAnsi="Garamond" w:cs="Garamond"/>
          <w:color w:val="000000"/>
        </w:rPr>
        <w:t>Si precisa che il Titolare del trattamento è "la persona fisica o giuridica, l'autorità pubblica, il servizio o altro organismo che,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>singolarmente o insieme ad altri, determina le finalità e i mezzi del trattamento di dati personali" (art. 4. par. 1, n. 7)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>Regolamento Generale sulla Protezione dei Dati (GDPR). Il trattamento dei dati personali forniti dagli interessati potrà essere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>effettuato dal personale appositamente od occasionalmente autorizzato e istruito sulla base di specifiche istruzioni in ordine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>alle finalità e alle modalità del trattamento, da società, enti o soggetti nominati Responsabili del trattamento ai sensi dell’articolo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>28 del GDPR, che, per conto del Titolare del trattamento, forniscono specifici servizi elaborativi o attività connesse,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>strumentali o di supporto adottando tutte quelle misure tecniche e organizzative adeguate a tutelare i diritti, le libertà e i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>legittimi interessi che sono riconosciuti per legge agli interessati nonché da soggetti incaricati di fornire soluzioni IT per la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>gestione delle attività di sviluppo e manutenzione del sito.</w:t>
      </w:r>
    </w:p>
    <w:p w14:paraId="0A3637A4" w14:textId="77777777" w:rsidR="00810751" w:rsidRDefault="00810751" w:rsidP="0081075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color w:val="000000"/>
        </w:rPr>
      </w:pPr>
    </w:p>
    <w:p w14:paraId="5D013B4F" w14:textId="77777777" w:rsidR="00810751" w:rsidRPr="00607EA6" w:rsidRDefault="00810751" w:rsidP="0081075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color w:val="000000"/>
        </w:rPr>
      </w:pPr>
      <w:r w:rsidRPr="00607EA6">
        <w:rPr>
          <w:rFonts w:ascii="Garamond" w:hAnsi="Garamond" w:cs="Garamond,Bold"/>
          <w:b/>
          <w:bCs/>
          <w:color w:val="000000"/>
        </w:rPr>
        <w:t>2 Luogo del Trattamento</w:t>
      </w:r>
    </w:p>
    <w:p w14:paraId="134D3066" w14:textId="77777777" w:rsidR="00810751" w:rsidRPr="00607EA6" w:rsidRDefault="00810751" w:rsidP="0081075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 w:rsidRPr="00607EA6">
        <w:rPr>
          <w:rFonts w:ascii="Garamond" w:hAnsi="Garamond" w:cs="Garamond"/>
          <w:color w:val="000000"/>
        </w:rPr>
        <w:t>I dati vengono trattati ed archiviati presso la sede dell’Unione Montana dei Monti Azzurri di San Ginesio con sede legale in</w:t>
      </w:r>
      <w:r>
        <w:rPr>
          <w:rFonts w:ascii="Garamond" w:hAnsi="Garamond" w:cs="Garamond"/>
          <w:color w:val="000000"/>
        </w:rPr>
        <w:t xml:space="preserve"> </w:t>
      </w:r>
      <w:r w:rsidRPr="00607EA6">
        <w:rPr>
          <w:rFonts w:ascii="Garamond" w:hAnsi="Garamond" w:cs="Garamond"/>
          <w:color w:val="000000"/>
        </w:rPr>
        <w:t xml:space="preserve">via Piave n. 12, 62026 San Ginesio (MC) e sede operativa in Via Trento e Trieste </w:t>
      </w:r>
      <w:proofErr w:type="spellStart"/>
      <w:r w:rsidRPr="00607EA6">
        <w:rPr>
          <w:rFonts w:ascii="Garamond" w:hAnsi="Garamond" w:cs="Garamond"/>
          <w:color w:val="000000"/>
        </w:rPr>
        <w:t>snc</w:t>
      </w:r>
      <w:proofErr w:type="spellEnd"/>
      <w:r w:rsidRPr="00607EA6">
        <w:rPr>
          <w:rFonts w:ascii="Garamond" w:hAnsi="Garamond" w:cs="Garamond"/>
          <w:color w:val="000000"/>
        </w:rPr>
        <w:t xml:space="preserve"> 62026 San Ginesio (MC)</w:t>
      </w:r>
      <w:r>
        <w:rPr>
          <w:rFonts w:ascii="Garamond" w:hAnsi="Garamond" w:cs="Garamond"/>
          <w:color w:val="000000"/>
        </w:rPr>
        <w:t xml:space="preserve">. </w:t>
      </w:r>
      <w:r w:rsidRPr="00607EA6">
        <w:rPr>
          <w:rFonts w:ascii="Garamond" w:hAnsi="Garamond" w:cs="Garamond"/>
          <w:color w:val="000000"/>
        </w:rPr>
        <w:t>Specifiche misure di sicurezza sono osservate per prevenire la perdita dei dati, usi illeciti o non corretti e accessi non autorizzati.</w:t>
      </w:r>
    </w:p>
    <w:p w14:paraId="134685B6" w14:textId="77777777" w:rsidR="00810751" w:rsidRDefault="00810751" w:rsidP="0081075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color w:val="000000"/>
        </w:rPr>
      </w:pPr>
    </w:p>
    <w:p w14:paraId="138443A1" w14:textId="77777777" w:rsidR="00810751" w:rsidRPr="00607EA6" w:rsidRDefault="00810751" w:rsidP="0081075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color w:val="000000"/>
        </w:rPr>
      </w:pPr>
      <w:r w:rsidRPr="00607EA6">
        <w:rPr>
          <w:rFonts w:ascii="Garamond" w:hAnsi="Garamond" w:cs="Garamond,Bold"/>
          <w:b/>
          <w:bCs/>
          <w:color w:val="000000"/>
        </w:rPr>
        <w:t>3 Dichiarazione di presa visione dell’informativa sul conferimento e trattamento dei dati personali</w:t>
      </w:r>
    </w:p>
    <w:p w14:paraId="542326EB" w14:textId="061A2207" w:rsidR="00810751" w:rsidRPr="00607EA6" w:rsidRDefault="00810751" w:rsidP="00810751">
      <w:pPr>
        <w:autoSpaceDE w:val="0"/>
        <w:autoSpaceDN w:val="0"/>
        <w:adjustRightInd w:val="0"/>
        <w:jc w:val="both"/>
        <w:rPr>
          <w:rFonts w:ascii="Garamond" w:eastAsia="Calibri" w:hAnsi="Garamond" w:cs="Garamond-Bold"/>
          <w:b/>
          <w:bCs/>
        </w:rPr>
      </w:pPr>
      <w:r w:rsidRPr="00607EA6">
        <w:rPr>
          <w:rFonts w:ascii="Garamond" w:eastAsia="Calibri" w:hAnsi="Garamond" w:cs="Garamond"/>
        </w:rPr>
        <w:t>Il sottoscritto ____________________________</w:t>
      </w:r>
      <w:r w:rsidR="00247E22">
        <w:rPr>
          <w:rFonts w:ascii="Garamond" w:eastAsia="Calibri" w:hAnsi="Garamond" w:cs="Garamond"/>
        </w:rPr>
        <w:t xml:space="preserve"> </w:t>
      </w:r>
      <w:r w:rsidRPr="00607EA6">
        <w:rPr>
          <w:rFonts w:ascii="Garamond" w:eastAsia="Calibri" w:hAnsi="Garamond" w:cs="Garamond"/>
        </w:rPr>
        <w:t xml:space="preserve">in qualità di _______________________________ </w:t>
      </w:r>
      <w:r w:rsidR="00247E22">
        <w:rPr>
          <w:rFonts w:ascii="Garamond" w:eastAsia="Calibri" w:hAnsi="Garamond" w:cs="Garamond"/>
        </w:rPr>
        <w:t xml:space="preserve">del beneficiario di cui al presente avviso pubblico, </w:t>
      </w:r>
      <w:r w:rsidRPr="00607EA6">
        <w:rPr>
          <w:rFonts w:ascii="Garamond" w:eastAsia="Calibri" w:hAnsi="Garamond" w:cs="Garamond"/>
        </w:rPr>
        <w:t xml:space="preserve"> avendo acquisito le informazioni fornite dal titolare ai sensi dell’art. 13 del D.lgs. 196/2003 e degli Artt. 13-14 del GDPR attraverso la presa visione del documento “</w:t>
      </w:r>
      <w:r w:rsidRPr="00607EA6">
        <w:rPr>
          <w:rFonts w:ascii="Garamond" w:eastAsia="Calibri" w:hAnsi="Garamond" w:cs="Garamond-Italic"/>
          <w:i/>
          <w:iCs/>
        </w:rPr>
        <w:t>Informativa sul conferimento e trattamento dei dati personali e sulla pubblicazione degli elementi ritenuti non sensibili nei siti istituzionali e di consultazione aperta</w:t>
      </w:r>
      <w:r w:rsidRPr="00607EA6">
        <w:rPr>
          <w:rFonts w:ascii="Garamond" w:eastAsia="Calibri" w:hAnsi="Garamond" w:cs="Garamond"/>
        </w:rPr>
        <w:t>” pubblicato sul sito web istituzionale dell’Ente/Amministrazione</w:t>
      </w:r>
      <w:r w:rsidR="00247E22">
        <w:rPr>
          <w:rFonts w:ascii="Garamond" w:eastAsia="Calibri" w:hAnsi="Garamond" w:cs="Garamond"/>
        </w:rPr>
        <w:t>,</w:t>
      </w:r>
    </w:p>
    <w:p w14:paraId="6398DE62" w14:textId="77777777" w:rsidR="00810751" w:rsidRPr="00607EA6" w:rsidRDefault="00810751" w:rsidP="00810751">
      <w:pPr>
        <w:autoSpaceDE w:val="0"/>
        <w:autoSpaceDN w:val="0"/>
        <w:adjustRightInd w:val="0"/>
        <w:jc w:val="center"/>
        <w:rPr>
          <w:rFonts w:ascii="Garamond" w:eastAsia="Calibri" w:hAnsi="Garamond" w:cs="Garamond-Bold"/>
          <w:b/>
          <w:bCs/>
        </w:rPr>
      </w:pPr>
      <w:r w:rsidRPr="00607EA6">
        <w:rPr>
          <w:rFonts w:ascii="Garamond" w:eastAsia="Calibri" w:hAnsi="Garamond" w:cs="Garamond-Bold"/>
          <w:b/>
          <w:bCs/>
        </w:rPr>
        <w:t>DICHIARA</w:t>
      </w:r>
    </w:p>
    <w:p w14:paraId="7A984DB5" w14:textId="77777777" w:rsidR="00810751" w:rsidRPr="00607EA6" w:rsidRDefault="00810751" w:rsidP="00810751">
      <w:pPr>
        <w:autoSpaceDE w:val="0"/>
        <w:autoSpaceDN w:val="0"/>
        <w:adjustRightInd w:val="0"/>
        <w:jc w:val="both"/>
        <w:rPr>
          <w:rFonts w:ascii="Garamond" w:eastAsia="Calibri" w:hAnsi="Garamond" w:cs="Garamond"/>
        </w:rPr>
      </w:pPr>
      <w:r w:rsidRPr="00607EA6">
        <w:rPr>
          <w:rFonts w:ascii="Garamond" w:eastAsia="Calibri" w:hAnsi="Garamond" w:cs="Garamond"/>
        </w:rPr>
        <w:t>di esser stato adeguatamente informato riguardo al trattamento dei propri dati personali per i fini indicati nella stessa.</w:t>
      </w:r>
    </w:p>
    <w:p w14:paraId="3FEA1F7A" w14:textId="77777777" w:rsidR="00810751" w:rsidRPr="00607EA6" w:rsidRDefault="00810751" w:rsidP="00810751">
      <w:pPr>
        <w:autoSpaceDE w:val="0"/>
        <w:autoSpaceDN w:val="0"/>
        <w:adjustRightInd w:val="0"/>
        <w:rPr>
          <w:rFonts w:ascii="Garamond" w:eastAsia="Calibri" w:hAnsi="Garamond" w:cs="Garamond-Bold"/>
          <w:b/>
          <w:bCs/>
        </w:rPr>
      </w:pPr>
    </w:p>
    <w:p w14:paraId="13C65594" w14:textId="604C1629" w:rsidR="00810751" w:rsidRPr="00607EA6" w:rsidRDefault="00810751" w:rsidP="00810751">
      <w:pPr>
        <w:autoSpaceDE w:val="0"/>
        <w:autoSpaceDN w:val="0"/>
        <w:adjustRightInd w:val="0"/>
        <w:rPr>
          <w:rFonts w:ascii="Garamond" w:eastAsia="Calibri" w:hAnsi="Garamond" w:cs="Garamond-Bold"/>
          <w:b/>
          <w:bCs/>
        </w:rPr>
      </w:pPr>
      <w:r>
        <w:rPr>
          <w:rFonts w:ascii="Garamond" w:eastAsia="Calibri" w:hAnsi="Garamond" w:cs="Garamond-Bold"/>
          <w:b/>
          <w:bCs/>
        </w:rPr>
        <w:t>Luogo e data</w:t>
      </w:r>
      <w:r w:rsidRPr="00607EA6">
        <w:rPr>
          <w:rFonts w:ascii="Garamond" w:eastAsia="Calibri" w:hAnsi="Garamond" w:cs="Garamond-Bold"/>
          <w:b/>
          <w:bCs/>
        </w:rPr>
        <w:t xml:space="preserve">,     </w:t>
      </w:r>
      <w:r w:rsidR="00871F3C">
        <w:rPr>
          <w:rFonts w:ascii="Garamond" w:eastAsia="Calibri" w:hAnsi="Garamond" w:cs="Garamond-Bold"/>
          <w:b/>
          <w:bCs/>
        </w:rPr>
        <w:t xml:space="preserve">__________________________ </w:t>
      </w:r>
      <w:bookmarkStart w:id="0" w:name="_GoBack"/>
      <w:bookmarkEnd w:id="0"/>
      <w:r w:rsidRPr="00607EA6">
        <w:rPr>
          <w:rFonts w:ascii="Garamond" w:eastAsia="Calibri" w:hAnsi="Garamond" w:cs="Garamond-Bold"/>
          <w:b/>
          <w:bCs/>
        </w:rPr>
        <w:t xml:space="preserve">                                        Firma del dichiarante                                                                                                      </w:t>
      </w:r>
    </w:p>
    <w:p w14:paraId="3ACDC277" w14:textId="77777777" w:rsidR="00810751" w:rsidRPr="00607EA6" w:rsidRDefault="00810751" w:rsidP="00810751">
      <w:pPr>
        <w:autoSpaceDE w:val="0"/>
        <w:autoSpaceDN w:val="0"/>
        <w:adjustRightInd w:val="0"/>
        <w:jc w:val="both"/>
        <w:rPr>
          <w:rFonts w:ascii="Garamond" w:eastAsia="Calibri" w:hAnsi="Garamond" w:cs="Garamond-Bold"/>
          <w:b/>
          <w:bCs/>
          <w:color w:val="2F5497"/>
        </w:rPr>
      </w:pPr>
      <w:r w:rsidRPr="00607EA6">
        <w:rPr>
          <w:rFonts w:ascii="Garamond" w:eastAsia="Calibri" w:hAnsi="Garamond" w:cs="Garamond-Bold"/>
          <w:b/>
          <w:bCs/>
          <w:color w:val="2F5497"/>
        </w:rPr>
        <w:t xml:space="preserve">                                                                                                            </w:t>
      </w:r>
      <w:r>
        <w:rPr>
          <w:rFonts w:ascii="Garamond" w:eastAsia="Calibri" w:hAnsi="Garamond" w:cs="Garamond-Bold"/>
          <w:b/>
          <w:bCs/>
          <w:color w:val="2F5497"/>
        </w:rPr>
        <w:t xml:space="preserve">           </w:t>
      </w:r>
      <w:r w:rsidRPr="00607EA6">
        <w:rPr>
          <w:rFonts w:ascii="Garamond" w:eastAsia="Calibri" w:hAnsi="Garamond" w:cs="Garamond-Bold"/>
          <w:b/>
          <w:bCs/>
          <w:color w:val="2F5497"/>
        </w:rPr>
        <w:t xml:space="preserve"> ___________________</w:t>
      </w:r>
    </w:p>
    <w:p w14:paraId="02AA35D0" w14:textId="77777777" w:rsidR="00810751" w:rsidRPr="00607EA6" w:rsidRDefault="00810751" w:rsidP="00810751">
      <w:pPr>
        <w:rPr>
          <w:rFonts w:ascii="Garamond" w:eastAsia="Calibri" w:hAnsi="Garamond" w:cs="Calibri"/>
          <w:color w:val="000000"/>
          <w:lang w:eastAsia="it-IT"/>
        </w:rPr>
      </w:pPr>
    </w:p>
    <w:p w14:paraId="3A491EAF" w14:textId="77777777" w:rsidR="00FB1497" w:rsidRDefault="00FB1497"/>
    <w:sectPr w:rsidR="00FB1497" w:rsidSect="00A83DB0">
      <w:headerReference w:type="default" r:id="rId6"/>
      <w:footerReference w:type="default" r:id="rId7"/>
      <w:pgSz w:w="11906" w:h="16838"/>
      <w:pgMar w:top="1417" w:right="1134" w:bottom="1134" w:left="1134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C0F92" w14:textId="77777777" w:rsidR="00E14622" w:rsidRDefault="00E14622" w:rsidP="00810751">
      <w:pPr>
        <w:spacing w:after="0" w:line="240" w:lineRule="auto"/>
      </w:pPr>
      <w:r>
        <w:separator/>
      </w:r>
    </w:p>
  </w:endnote>
  <w:endnote w:type="continuationSeparator" w:id="0">
    <w:p w14:paraId="5DD9D0D2" w14:textId="77777777" w:rsidR="00E14622" w:rsidRDefault="00E14622" w:rsidP="0081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5431818"/>
      <w:docPartObj>
        <w:docPartGallery w:val="Page Numbers (Bottom of Page)"/>
        <w:docPartUnique/>
      </w:docPartObj>
    </w:sdtPr>
    <w:sdtEndPr/>
    <w:sdtContent>
      <w:p w14:paraId="0E757384" w14:textId="77777777" w:rsidR="00B54665" w:rsidRDefault="00301FB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10AC5" w14:textId="77777777" w:rsidR="00E14622" w:rsidRDefault="00E14622" w:rsidP="00810751">
      <w:pPr>
        <w:spacing w:after="0" w:line="240" w:lineRule="auto"/>
      </w:pPr>
      <w:r>
        <w:separator/>
      </w:r>
    </w:p>
  </w:footnote>
  <w:footnote w:type="continuationSeparator" w:id="0">
    <w:p w14:paraId="1B8F909D" w14:textId="77777777" w:rsidR="00E14622" w:rsidRDefault="00E14622" w:rsidP="0081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916C" w14:textId="06908399" w:rsidR="005C3E8F" w:rsidRDefault="00016DBB" w:rsidP="00016DBB">
    <w:pPr>
      <w:pStyle w:val="Intestazione"/>
      <w:tabs>
        <w:tab w:val="clear" w:pos="9638"/>
        <w:tab w:val="right" w:pos="9781"/>
      </w:tabs>
      <w:ind w:right="-143" w:hanging="142"/>
      <w:jc w:val="center"/>
    </w:pPr>
    <w:r>
      <w:rPr>
        <w:noProof/>
      </w:rPr>
      <w:drawing>
        <wp:inline distT="0" distB="0" distL="0" distR="0" wp14:anchorId="4E28B30B" wp14:editId="15D2519F">
          <wp:extent cx="2200232" cy="13049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946" cy="1315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53881" w14:textId="77777777" w:rsidR="00016DBB" w:rsidRDefault="00016DBB" w:rsidP="00016DBB">
    <w:pPr>
      <w:pStyle w:val="Intestazione"/>
      <w:tabs>
        <w:tab w:val="clear" w:pos="9638"/>
        <w:tab w:val="right" w:pos="9781"/>
      </w:tabs>
      <w:ind w:right="-143" w:hanging="14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6C"/>
    <w:rsid w:val="00016DBB"/>
    <w:rsid w:val="00247E22"/>
    <w:rsid w:val="002A636C"/>
    <w:rsid w:val="00301FBF"/>
    <w:rsid w:val="0053672D"/>
    <w:rsid w:val="00746EC7"/>
    <w:rsid w:val="007A29BF"/>
    <w:rsid w:val="00810751"/>
    <w:rsid w:val="00871F3C"/>
    <w:rsid w:val="009B26A8"/>
    <w:rsid w:val="00C84745"/>
    <w:rsid w:val="00CA364A"/>
    <w:rsid w:val="00D57F2A"/>
    <w:rsid w:val="00E14622"/>
    <w:rsid w:val="00ED73D0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3EE3"/>
  <w15:chartTrackingRefBased/>
  <w15:docId w15:val="{5992C75A-4147-4567-B63C-23DFC816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07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10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10751"/>
  </w:style>
  <w:style w:type="paragraph" w:styleId="Pidipagina">
    <w:name w:val="footer"/>
    <w:basedOn w:val="Normale"/>
    <w:link w:val="PidipaginaCarattere"/>
    <w:uiPriority w:val="99"/>
    <w:unhideWhenUsed/>
    <w:rsid w:val="00810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751"/>
  </w:style>
  <w:style w:type="paragraph" w:styleId="Titolo">
    <w:name w:val="Title"/>
    <w:basedOn w:val="Normale"/>
    <w:link w:val="TitoloCarattere"/>
    <w:uiPriority w:val="10"/>
    <w:qFormat/>
    <w:rsid w:val="00247E22"/>
    <w:pPr>
      <w:widowControl w:val="0"/>
      <w:autoSpaceDE w:val="0"/>
      <w:autoSpaceDN w:val="0"/>
      <w:spacing w:after="0" w:line="240" w:lineRule="auto"/>
      <w:ind w:left="140" w:right="13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47E2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</dc:creator>
  <cp:keywords/>
  <dc:description/>
  <cp:lastModifiedBy>Assunta</cp:lastModifiedBy>
  <cp:revision>5</cp:revision>
  <dcterms:created xsi:type="dcterms:W3CDTF">2026-04-03T13:01:00Z</dcterms:created>
  <dcterms:modified xsi:type="dcterms:W3CDTF">2026-04-15T09:46:00Z</dcterms:modified>
</cp:coreProperties>
</file>